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6274C" w:rsidRPr="0086756F" w:rsidTr="00E63AD8">
        <w:trPr>
          <w:trHeight w:val="769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6274C" w:rsidRPr="0086756F" w:rsidRDefault="009F55CC" w:rsidP="003040E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8.85pt;margin-top:26.9pt;width:287.25pt;height:62.25pt;z-index:251658240" strokecolor="white [3212]">
                  <v:textbox>
                    <w:txbxContent>
                      <w:p w:rsidR="00463149" w:rsidRDefault="00463149"/>
                      <w:p w:rsidR="0039387E" w:rsidRPr="00112D1C" w:rsidRDefault="003938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12D1C">
                          <w:rPr>
                            <w:b/>
                            <w:sz w:val="28"/>
                            <w:szCs w:val="28"/>
                          </w:rPr>
                          <w:t>Fiche d’inscription au concours académique</w:t>
                        </w:r>
                      </w:p>
                    </w:txbxContent>
                  </v:textbox>
                </v:shape>
              </w:pict>
            </w:r>
            <w:r w:rsidR="003040E7" w:rsidRPr="003040E7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1541907" cy="1259586"/>
                  <wp:effectExtent l="19050" t="0" r="1143" b="0"/>
                  <wp:docPr id="2" name="Image 1" descr="C:\Users\Goutagny\Desktop\logo vivac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utagny\Desktop\logo vivaci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07" cy="1259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8B5" w:rsidRDefault="008945CF" w:rsidP="008945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 retourner au référent Mémoire e</w:t>
      </w:r>
      <w:r w:rsidR="001E6FEA">
        <w:rPr>
          <w:rFonts w:ascii="Times New Roman" w:hAnsi="Times New Roman"/>
        </w:rPr>
        <w:t>t citoyenneté au plus tard le 11 janvier 2019</w:t>
      </w:r>
    </w:p>
    <w:p w:rsidR="008945CF" w:rsidRPr="008E6E48" w:rsidRDefault="009F55CC" w:rsidP="000248B5">
      <w:pPr>
        <w:jc w:val="both"/>
        <w:rPr>
          <w:rFonts w:ascii="Times New Roman" w:hAnsi="Times New Roman"/>
        </w:rPr>
      </w:pPr>
      <w:hyperlink r:id="rId5" w:history="1">
        <w:r w:rsidR="008945CF" w:rsidRPr="008945CF">
          <w:rPr>
            <w:rStyle w:val="Lienhypertexte"/>
            <w:rFonts w:ascii="Times New Roman" w:hAnsi="Times New Roman"/>
          </w:rPr>
          <w:t>pascale.goutagny@ac-dijon.fr</w:t>
        </w:r>
      </w:hyperlink>
    </w:p>
    <w:tbl>
      <w:tblPr>
        <w:tblpPr w:leftFromText="141" w:rightFromText="141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776"/>
      </w:tblGrid>
      <w:tr w:rsidR="00062E6A" w:rsidRPr="0086756F" w:rsidTr="003040E7">
        <w:trPr>
          <w:trHeight w:val="841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3149">
              <w:rPr>
                <w:rFonts w:asciiTheme="minorHAnsi" w:hAnsiTheme="minorHAnsi"/>
                <w:b/>
              </w:rPr>
              <w:t>École ou établissement porteur  du projet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698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Personne référente</w:t>
            </w:r>
          </w:p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(nom et adresse électronique)</w:t>
            </w:r>
          </w:p>
        </w:tc>
        <w:tc>
          <w:tcPr>
            <w:tcW w:w="5776" w:type="dxa"/>
          </w:tcPr>
          <w:p w:rsidR="00062E6A" w:rsidRDefault="00062E6A" w:rsidP="00062E6A"/>
        </w:tc>
      </w:tr>
      <w:tr w:rsidR="00062E6A" w:rsidRPr="0086756F" w:rsidTr="003040E7">
        <w:trPr>
          <w:trHeight w:val="694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Titre Du Projet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562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Valeur(s) portée(s)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840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Inscription dans le projet d’école ou d’établissement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1079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Résumé du projet en quelques lignes</w:t>
            </w: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</w:pP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953"/>
        </w:trPr>
        <w:tc>
          <w:tcPr>
            <w:tcW w:w="3510" w:type="dxa"/>
          </w:tcPr>
          <w:p w:rsidR="00062E6A" w:rsidRPr="00463149" w:rsidRDefault="008D4978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D</w:t>
            </w:r>
            <w:r w:rsidR="00062E6A" w:rsidRPr="00463149">
              <w:rPr>
                <w:b/>
              </w:rPr>
              <w:t>isciplines, dispositifs</w:t>
            </w:r>
            <w:r w:rsidRPr="00463149">
              <w:rPr>
                <w:b/>
              </w:rPr>
              <w:t xml:space="preserve"> éducatifs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978" w:rsidRPr="0086756F" w:rsidTr="003040E7">
        <w:trPr>
          <w:trHeight w:val="953"/>
        </w:trPr>
        <w:tc>
          <w:tcPr>
            <w:tcW w:w="3510" w:type="dxa"/>
          </w:tcPr>
          <w:p w:rsidR="008D4978" w:rsidRPr="00463149" w:rsidRDefault="008D4978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Personnels engagés</w:t>
            </w:r>
          </w:p>
        </w:tc>
        <w:tc>
          <w:tcPr>
            <w:tcW w:w="5776" w:type="dxa"/>
          </w:tcPr>
          <w:p w:rsidR="008D4978" w:rsidRPr="0086756F" w:rsidRDefault="008D4978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1093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Calendrier indicatif des différentes actions</w:t>
            </w: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1093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Partenaires extérieurs</w:t>
            </w:r>
          </w:p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(noms, adresses, contact)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463149">
        <w:trPr>
          <w:trHeight w:val="1649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Production finale, événement, communication extérieure envisagés</w:t>
            </w: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779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Bénéfices attendus pour les élèves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48B5" w:rsidRPr="008E6E48" w:rsidRDefault="0066274C" w:rsidP="000248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</w:t>
      </w:r>
    </w:p>
    <w:sectPr w:rsidR="000248B5" w:rsidRPr="008E6E48" w:rsidSect="0059301F">
      <w:pgSz w:w="11906" w:h="16838" w:code="9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E7ABC"/>
    <w:rsid w:val="000248B5"/>
    <w:rsid w:val="00062E6A"/>
    <w:rsid w:val="0009651B"/>
    <w:rsid w:val="00112D1C"/>
    <w:rsid w:val="001E6FEA"/>
    <w:rsid w:val="00207B10"/>
    <w:rsid w:val="002118CB"/>
    <w:rsid w:val="003040E7"/>
    <w:rsid w:val="0039387E"/>
    <w:rsid w:val="003E7DA3"/>
    <w:rsid w:val="004321B9"/>
    <w:rsid w:val="00463149"/>
    <w:rsid w:val="00473274"/>
    <w:rsid w:val="0059301F"/>
    <w:rsid w:val="005D4B4F"/>
    <w:rsid w:val="0066274C"/>
    <w:rsid w:val="00680386"/>
    <w:rsid w:val="006B6D5D"/>
    <w:rsid w:val="006D048E"/>
    <w:rsid w:val="00707056"/>
    <w:rsid w:val="0073481D"/>
    <w:rsid w:val="008945CF"/>
    <w:rsid w:val="008B754D"/>
    <w:rsid w:val="008D4978"/>
    <w:rsid w:val="008E7ABC"/>
    <w:rsid w:val="008F71AC"/>
    <w:rsid w:val="009F55CC"/>
    <w:rsid w:val="00AC2187"/>
    <w:rsid w:val="00B57C83"/>
    <w:rsid w:val="00B96FCA"/>
    <w:rsid w:val="00C4200E"/>
    <w:rsid w:val="00CA32F2"/>
    <w:rsid w:val="00CF6617"/>
    <w:rsid w:val="00D10AC3"/>
    <w:rsid w:val="00E63AD8"/>
    <w:rsid w:val="00EC179D"/>
    <w:rsid w:val="00F34D96"/>
    <w:rsid w:val="00F7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B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0E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94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outagny\Desktop\DIJ%2020180209\MEMOIRE%20ET%20CITOYENNETE\VIVACITE\vivacit&#233;%202018\pascale.goutagny@ac-dijo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hubacj</dc:creator>
  <cp:lastModifiedBy>Rectorat de Dijon</cp:lastModifiedBy>
  <cp:revision>2</cp:revision>
  <dcterms:created xsi:type="dcterms:W3CDTF">2018-09-30T16:54:00Z</dcterms:created>
  <dcterms:modified xsi:type="dcterms:W3CDTF">2018-09-30T16:54:00Z</dcterms:modified>
</cp:coreProperties>
</file>